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46291" w14:textId="799054B3" w:rsidR="008B7CCB" w:rsidRPr="002E7DFC" w:rsidRDefault="00E453D0" w:rsidP="00560F07">
      <w:pPr>
        <w:jc w:val="center"/>
        <w:rPr>
          <w:rFonts w:ascii="Nunito Sans" w:hAnsi="Nunito Sans"/>
          <w:b/>
          <w:bCs/>
          <w:sz w:val="44"/>
          <w:szCs w:val="44"/>
        </w:rPr>
      </w:pPr>
      <w:r w:rsidRPr="002E7DFC">
        <w:rPr>
          <w:rFonts w:ascii="Nunito Sans" w:hAnsi="Nunito Sans"/>
          <w:b/>
          <w:bCs/>
          <w:sz w:val="44"/>
          <w:szCs w:val="44"/>
        </w:rPr>
        <w:t>Rozměr</w:t>
      </w:r>
      <w:r w:rsidR="00560F07" w:rsidRPr="002E7DFC">
        <w:rPr>
          <w:rFonts w:ascii="Nunito Sans" w:hAnsi="Nunito Sans"/>
          <w:b/>
          <w:bCs/>
          <w:sz w:val="44"/>
          <w:szCs w:val="44"/>
        </w:rPr>
        <w:t xml:space="preserve"> </w:t>
      </w:r>
      <w:r w:rsidR="004F3697">
        <w:rPr>
          <w:rFonts w:ascii="Nunito Sans" w:hAnsi="Nunito Sans"/>
          <w:b/>
          <w:bCs/>
          <w:sz w:val="44"/>
          <w:szCs w:val="44"/>
        </w:rPr>
        <w:t>Kolečkový j</w:t>
      </w:r>
      <w:r w:rsidR="00560F07" w:rsidRPr="002E7DFC">
        <w:rPr>
          <w:rFonts w:ascii="Nunito Sans" w:hAnsi="Nunito Sans"/>
          <w:b/>
          <w:bCs/>
          <w:sz w:val="44"/>
          <w:szCs w:val="44"/>
        </w:rPr>
        <w:t>ezdec + šnekový háček.</w:t>
      </w:r>
    </w:p>
    <w:p w14:paraId="0B298327" w14:textId="6FC1849E" w:rsidR="00464CCF" w:rsidRPr="002E7DFC" w:rsidRDefault="00E453D0" w:rsidP="000B626C">
      <w:pPr>
        <w:rPr>
          <w:rFonts w:ascii="Nunito Sans" w:hAnsi="Nunito Sans"/>
          <w:b/>
          <w:bCs/>
          <w:sz w:val="28"/>
          <w:szCs w:val="28"/>
        </w:rPr>
      </w:pPr>
      <w:r w:rsidRPr="002E7DFC">
        <w:rPr>
          <w:rFonts w:ascii="Nunito Sans" w:hAnsi="Nunito Sans"/>
          <w:b/>
          <w:bCs/>
          <w:sz w:val="28"/>
          <w:szCs w:val="28"/>
        </w:rPr>
        <w:t xml:space="preserve">         Rozměry </w:t>
      </w:r>
      <w:r w:rsidRPr="002E7DFC">
        <w:rPr>
          <w:rFonts w:ascii="Nunito Sans" w:hAnsi="Nunito Sans"/>
          <w:b/>
          <w:bCs/>
          <w:color w:val="FF0000"/>
          <w:sz w:val="28"/>
          <w:szCs w:val="28"/>
        </w:rPr>
        <w:t>A</w:t>
      </w:r>
      <w:r w:rsidRPr="002E7DFC">
        <w:rPr>
          <w:rFonts w:ascii="Nunito Sans" w:hAnsi="Nunito Sans"/>
          <w:b/>
          <w:bCs/>
          <w:sz w:val="28"/>
          <w:szCs w:val="28"/>
        </w:rPr>
        <w:t xml:space="preserve"> (šířka) </w:t>
      </w:r>
      <w:r w:rsidRPr="002E7DFC">
        <w:rPr>
          <w:rFonts w:ascii="Nunito Sans" w:hAnsi="Nunito Sans"/>
          <w:b/>
          <w:bCs/>
          <w:color w:val="FF0000"/>
          <w:sz w:val="28"/>
          <w:szCs w:val="28"/>
        </w:rPr>
        <w:t>B</w:t>
      </w:r>
      <w:r w:rsidRPr="002E7DFC">
        <w:rPr>
          <w:rFonts w:ascii="Nunito Sans" w:hAnsi="Nunito Sans"/>
          <w:b/>
          <w:bCs/>
          <w:sz w:val="28"/>
          <w:szCs w:val="28"/>
        </w:rPr>
        <w:t xml:space="preserve"> (délka) </w:t>
      </w:r>
      <w:r w:rsidRPr="002E7DFC">
        <w:rPr>
          <w:rFonts w:ascii="Nunito Sans" w:hAnsi="Nunito Sans"/>
          <w:b/>
          <w:bCs/>
          <w:color w:val="FF0000"/>
          <w:sz w:val="28"/>
          <w:szCs w:val="28"/>
        </w:rPr>
        <w:t>C</w:t>
      </w:r>
      <w:r w:rsidRPr="002E7DFC">
        <w:rPr>
          <w:rFonts w:ascii="Nunito Sans" w:hAnsi="Nunito Sans"/>
          <w:b/>
          <w:bCs/>
          <w:sz w:val="28"/>
          <w:szCs w:val="28"/>
        </w:rPr>
        <w:t xml:space="preserve"> (o kolik prodlouží jezdec kolejnici.)</w:t>
      </w:r>
    </w:p>
    <w:p w14:paraId="681130C9" w14:textId="77777777" w:rsidR="00560F07" w:rsidRDefault="00560F07" w:rsidP="00560F07">
      <w:pPr>
        <w:rPr>
          <w:b/>
          <w:bCs/>
          <w:sz w:val="24"/>
          <w:szCs w:val="24"/>
        </w:rPr>
      </w:pPr>
    </w:p>
    <w:p w14:paraId="5A68A4AF" w14:textId="2C9A22B4" w:rsidR="000B626C" w:rsidRPr="00885E53" w:rsidRDefault="00560F07" w:rsidP="00885E53">
      <w:pPr>
        <w:jc w:val="center"/>
        <w:rPr>
          <w:rFonts w:ascii="Nunito Sans" w:hAnsi="Nunito Sans"/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436CA4BC" wp14:editId="2763E8A0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637030" cy="1701800"/>
            <wp:effectExtent l="0" t="0" r="1270" b="0"/>
            <wp:wrapSquare wrapText="bothSides"/>
            <wp:docPr id="1732966066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626C">
        <w:rPr>
          <w:b/>
          <w:bCs/>
          <w:sz w:val="24"/>
          <w:szCs w:val="24"/>
        </w:rPr>
        <w:br w:type="textWrapping" w:clear="all"/>
      </w:r>
      <w:r w:rsidR="00885E53">
        <w:rPr>
          <w:rFonts w:ascii="Nunito Sans" w:hAnsi="Nunito Sans"/>
          <w:b/>
          <w:bCs/>
          <w:sz w:val="24"/>
          <w:szCs w:val="24"/>
        </w:rPr>
        <w:t>Ilustrativní foto.</w:t>
      </w:r>
    </w:p>
    <w:p w14:paraId="6D1C8BD6" w14:textId="6E946F74" w:rsidR="00885E53" w:rsidRDefault="004F3697" w:rsidP="00885E53">
      <w:pPr>
        <w:rPr>
          <w:b/>
          <w:bCs/>
          <w:sz w:val="24"/>
          <w:szCs w:val="24"/>
        </w:rPr>
      </w:pPr>
      <w:r>
        <w:rPr>
          <w:rFonts w:ascii="Nunito Sans" w:eastAsia="Times New Roman" w:hAnsi="Nunito Sans" w:cs="Times New Roman"/>
          <w:b/>
          <w:bCs/>
          <w:noProof/>
          <w:color w:val="656565"/>
          <w:kern w:val="0"/>
          <w:sz w:val="24"/>
          <w:szCs w:val="24"/>
          <w:lang w:eastAsia="cs-CZ"/>
          <w14:ligatures w14:val="none"/>
        </w:rPr>
        <w:drawing>
          <wp:anchor distT="0" distB="0" distL="114300" distR="114300" simplePos="0" relativeHeight="251669504" behindDoc="1" locked="0" layoutInCell="1" allowOverlap="1" wp14:anchorId="2239B0DF" wp14:editId="3BB0B883">
            <wp:simplePos x="0" y="0"/>
            <wp:positionH relativeFrom="margin">
              <wp:posOffset>2872105</wp:posOffset>
            </wp:positionH>
            <wp:positionV relativeFrom="paragraph">
              <wp:posOffset>5715</wp:posOffset>
            </wp:positionV>
            <wp:extent cx="2804160" cy="1704975"/>
            <wp:effectExtent l="0" t="0" r="0" b="9525"/>
            <wp:wrapTight wrapText="bothSides">
              <wp:wrapPolygon edited="0">
                <wp:start x="0" y="0"/>
                <wp:lineTo x="0" y="21479"/>
                <wp:lineTo x="21424" y="21479"/>
                <wp:lineTo x="21424" y="0"/>
                <wp:lineTo x="0" y="0"/>
              </wp:wrapPolygon>
            </wp:wrapTight>
            <wp:docPr id="2849579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AC8336" w14:textId="0B08E060" w:rsidR="00560F07" w:rsidRDefault="00560F07" w:rsidP="00560F07">
      <w:pPr>
        <w:spacing w:after="390" w:line="240" w:lineRule="auto"/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</w:p>
    <w:p w14:paraId="220D842D" w14:textId="0B189F34" w:rsidR="00560F07" w:rsidRDefault="00560F07" w:rsidP="00560F07">
      <w:pPr>
        <w:spacing w:after="390" w:line="240" w:lineRule="auto"/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</w:p>
    <w:p w14:paraId="0A91191C" w14:textId="22D0B0C9" w:rsidR="00560F07" w:rsidRDefault="00560F07" w:rsidP="00560F07">
      <w:pPr>
        <w:spacing w:after="390" w:line="240" w:lineRule="auto"/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</w:p>
    <w:p w14:paraId="78D25D20" w14:textId="77777777" w:rsidR="004F3697" w:rsidRPr="004F3697" w:rsidRDefault="004F3697" w:rsidP="004F3697">
      <w:pPr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  <w:r w:rsidRPr="004F3697"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  <w:t>kolečkový jezdec s háčkem:</w:t>
      </w:r>
    </w:p>
    <w:p w14:paraId="394B7D27" w14:textId="77777777" w:rsidR="004F3697" w:rsidRPr="004F3697" w:rsidRDefault="004F3697" w:rsidP="004F3697">
      <w:pPr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  <w:r w:rsidRPr="004F3697"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  <w:t>Kolečkový jezdec a šnek jsou oddělitelní.</w:t>
      </w:r>
    </w:p>
    <w:p w14:paraId="200D03A2" w14:textId="77777777" w:rsidR="004F3697" w:rsidRPr="004F3697" w:rsidRDefault="004F3697" w:rsidP="004F3697">
      <w:pPr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  <w:r w:rsidRPr="004F3697"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  <w:t xml:space="preserve">je vhodný pro spojovaný </w:t>
      </w:r>
      <w:proofErr w:type="gramStart"/>
      <w:r w:rsidRPr="004F3697"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  <w:t>profil</w:t>
      </w:r>
      <w:proofErr w:type="gramEnd"/>
      <w:r w:rsidRPr="004F3697"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  <w:t xml:space="preserve"> aby kolečkový</w:t>
      </w:r>
    </w:p>
    <w:p w14:paraId="2E5115C0" w14:textId="77777777" w:rsidR="004F3697" w:rsidRPr="004F3697" w:rsidRDefault="004F3697" w:rsidP="004F3697">
      <w:pPr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  <w:r w:rsidRPr="004F3697"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  <w:t>jezdec lépe jezdil přes spoj a nezadrhával se.</w:t>
      </w:r>
    </w:p>
    <w:p w14:paraId="77BC2D8E" w14:textId="77777777" w:rsidR="004F3697" w:rsidRPr="004F3697" w:rsidRDefault="004F3697" w:rsidP="004F3697">
      <w:pPr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  <w:r w:rsidRPr="004F3697"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  <w:t>Záclona nebo závěs musí mít řasící stuhu (stahovací pásku).</w:t>
      </w:r>
    </w:p>
    <w:p w14:paraId="092C9361" w14:textId="77777777" w:rsidR="004F3697" w:rsidRPr="004F3697" w:rsidRDefault="004F3697" w:rsidP="004F3697">
      <w:pPr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  <w:r w:rsidRPr="004F3697"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  <w:t>Šnek je na řasící stuze a může se se záclonou či závěsem prát, při praní může ze stuhy "vyjet" a musí se navléci zpět, šneky musíte po praní zaháknout zpět do jezdců.</w:t>
      </w:r>
    </w:p>
    <w:p w14:paraId="0E1EAE35" w14:textId="77777777" w:rsidR="004F3697" w:rsidRPr="004F3697" w:rsidRDefault="004F3697" w:rsidP="004F3697">
      <w:pPr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  <w:r w:rsidRPr="004F3697"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  <w:t>Nepotřebuje otvor na jezdce.</w:t>
      </w:r>
    </w:p>
    <w:p w14:paraId="4403D1C9" w14:textId="77777777" w:rsidR="00560F07" w:rsidRDefault="00560F07" w:rsidP="00560F07">
      <w:pPr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</w:p>
    <w:p w14:paraId="120F8002" w14:textId="77777777" w:rsidR="00560F07" w:rsidRDefault="00560F07" w:rsidP="00560F07">
      <w:pPr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</w:p>
    <w:p w14:paraId="03981289" w14:textId="77777777" w:rsidR="00560F07" w:rsidRPr="00560F07" w:rsidRDefault="00560F07" w:rsidP="00560F07">
      <w:pPr>
        <w:rPr>
          <w:b/>
          <w:bCs/>
          <w:sz w:val="24"/>
          <w:szCs w:val="24"/>
        </w:rPr>
      </w:pPr>
    </w:p>
    <w:sectPr w:rsidR="00560F07" w:rsidRPr="00560F07" w:rsidSect="000B626C"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7A5E2" w14:textId="77777777" w:rsidR="00BC1F0A" w:rsidRDefault="00BC1F0A" w:rsidP="000B626C">
      <w:pPr>
        <w:spacing w:after="0" w:line="240" w:lineRule="auto"/>
      </w:pPr>
      <w:r>
        <w:separator/>
      </w:r>
    </w:p>
  </w:endnote>
  <w:endnote w:type="continuationSeparator" w:id="0">
    <w:p w14:paraId="3E2305B5" w14:textId="77777777" w:rsidR="00BC1F0A" w:rsidRDefault="00BC1F0A" w:rsidP="000B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E09AC" w14:textId="77777777" w:rsidR="00BC1F0A" w:rsidRDefault="00BC1F0A" w:rsidP="000B626C">
      <w:pPr>
        <w:spacing w:after="0" w:line="240" w:lineRule="auto"/>
      </w:pPr>
      <w:r>
        <w:separator/>
      </w:r>
    </w:p>
  </w:footnote>
  <w:footnote w:type="continuationSeparator" w:id="0">
    <w:p w14:paraId="69616CCD" w14:textId="77777777" w:rsidR="00BC1F0A" w:rsidRDefault="00BC1F0A" w:rsidP="000B62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D0"/>
    <w:rsid w:val="00087FF9"/>
    <w:rsid w:val="000B626C"/>
    <w:rsid w:val="000E6F71"/>
    <w:rsid w:val="001275CE"/>
    <w:rsid w:val="002E7DFC"/>
    <w:rsid w:val="00312D1D"/>
    <w:rsid w:val="0033117C"/>
    <w:rsid w:val="003A0829"/>
    <w:rsid w:val="00464CCF"/>
    <w:rsid w:val="004F3697"/>
    <w:rsid w:val="00560F07"/>
    <w:rsid w:val="006166CB"/>
    <w:rsid w:val="00626C54"/>
    <w:rsid w:val="00775182"/>
    <w:rsid w:val="00885E53"/>
    <w:rsid w:val="008B7CCB"/>
    <w:rsid w:val="009122A4"/>
    <w:rsid w:val="009E1E2B"/>
    <w:rsid w:val="00A83BAE"/>
    <w:rsid w:val="00B26BE1"/>
    <w:rsid w:val="00BA67E2"/>
    <w:rsid w:val="00BC1F0A"/>
    <w:rsid w:val="00C122EA"/>
    <w:rsid w:val="00C27695"/>
    <w:rsid w:val="00C97A80"/>
    <w:rsid w:val="00E453D0"/>
    <w:rsid w:val="00EA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7775"/>
  <w15:chartTrackingRefBased/>
  <w15:docId w15:val="{B2F3BD10-E95C-41A8-BB22-E0A7E444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6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626C"/>
  </w:style>
  <w:style w:type="paragraph" w:styleId="Zpat">
    <w:name w:val="footer"/>
    <w:basedOn w:val="Normln"/>
    <w:link w:val="ZpatChar"/>
    <w:uiPriority w:val="99"/>
    <w:unhideWhenUsed/>
    <w:rsid w:val="000B6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626C"/>
  </w:style>
  <w:style w:type="paragraph" w:styleId="Normlnweb">
    <w:name w:val="Normal (Web)"/>
    <w:basedOn w:val="Normln"/>
    <w:uiPriority w:val="99"/>
    <w:semiHidden/>
    <w:unhideWhenUsed/>
    <w:rsid w:val="0056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560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5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51365-2FD4-4041-B630-B7001E8D4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Skalka</dc:creator>
  <cp:keywords/>
  <dc:description/>
  <cp:lastModifiedBy>Jaroslav Skalka</cp:lastModifiedBy>
  <cp:revision>2</cp:revision>
  <dcterms:created xsi:type="dcterms:W3CDTF">2025-01-21T07:11:00Z</dcterms:created>
  <dcterms:modified xsi:type="dcterms:W3CDTF">2025-01-21T07:11:00Z</dcterms:modified>
</cp:coreProperties>
</file>